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nadmiar spożyjcie dziś — pouczył ich Mojżesz — gdyż dziś jest szabat na cześć JAHWE. Dziś tego nie znajdziecie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powiedział: Jedzcie to dziś, bo dziś jest szabat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Mojżesz: Jedzcież to dziś, bo dziś sabbat Panu;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Jedzcie to dzisia, bo szabbat jest PANSKI: nie najdzie się dziś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Jedzcie to dzisiaj, albowiem dzisiaj jest szabat ku czci Pana!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Zjedzcie to dzisiaj, gdyż dzisiaj jest sabat Pana;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Zjedzcie to dziś, ponieważ dzisiaj jest szabat, dzień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zachęcał ich: „Posilcie się dzisiaj tym, co zebraliście wczoraj, gdyż mamy szabat dla PANA! Dzisiaj nie znajdziecie pożywienia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macie to zbierać, natomiast w siódmym dniu szabat, więc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Jedzcie dzisiaj, bo dzisiaj jest Szabat dla Boga. Dzisiaj nie znajdziecie [jedzenia]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Їжте сьогодні, бо сьогодні - субота Господеві. Не знайдеться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Jedzcie to dzisiaj, gdyż dzisiaj jest dzień odpoczynku dla WIEKUISTEGO;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”Jedzcie to dzisiaj, gdyż dzisiaj jest sabat dla JAHWE.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2024-04-27T19:49:32Z</dcterms:modified>
</cp:coreProperties>
</file>