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spółkuje* ze zwierzęciem, musi ponieść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kładzie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2024-04-29T13:49:40Z</dcterms:modified>
</cp:coreProperties>
</file>