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tym ołtarzu spalali jakiegokolwiek innego kadzidła. Nie będziecie na nim składali żadnej ofiary całopalnej ani z pokarmów. Nie będziecie też na nim wylewali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na nim obcego kadzidła ani całopalenia, ani ofiary pokarmowej, nie będziecie też na nim składać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włożycie nań kadzidła obcego, ani całopalenia, ani ofiary suchej; ani ofiary mokrej ofiarować będziecie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nim ofiarować kadzenia inakszej przyprawy ani obiaty i ofiary, ani będziecie ofiarować 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na nim ofiarować kadzidła zwyczajnego ani też składać całopalenia, ani ofiary pokarmowej. Nie możecie też na niego wylewać żadnej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 będziecie na nim składać innej ofiary kadzidlanej ani całopalenia, ani ofiary z pokarmu, ani ofiary z płynów nie będziecie na nim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spalać na nim innego kadzidła ani ofiary całopalnej, ani ofiary pokarmowej, ani nie będziecie składać na nim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zapalicie na ołtarzu innego rodzaju kadzidła ani nie złożycie ofiary całopalnej lub ofiary pokarmowej, nie wylejecie też na niego ofiary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 nim składać obcego kadzidła, całopalenia czy innej ofiary, nie wolno również wylewać na ten ołtarz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składać na nim niewłaściwego kadzidła ani [oddania] wstępującego, ani [oddania] hołdowniczego, ani daru wylania nie złożycie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принесеш на ньому іншого кадила в принос, в жертву. І не пролиєш на ньому напитку.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wniesiecie na niego obcego kadzidła, ani całopalenia, ani ofiary z pokarmów i nie wylewajcie na niego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ofiarować na nim niedozwolonego kadzidła ani całopalenia, ani ofiary zbożowej; i nie wolno wam wylewać nań 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2024-04-28T09:40:11Z</dcterms:modified>
</cp:coreProperties>
</file>