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 zrobił na jednej zasłonie i pięćdziesiąt pętli zrobił na krańcu zasłony, która była przy drugim spięciu – pętle te były jedna naprzeciw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 zrobił na jednej zasłonie i pięćdziesiąt pętli zrobił na brzegu drugiej, w miejscu spięcia zasłon, tak aby pętle były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 zrobili na jednej zasłonie i pięćdziesiąt pętli zrobili na brzegu zasłony, w miejscu, gdzie ma być spięta z drugą. Pętle były jedna naprzeciw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pętlic uczynił na oponie jednej, a pięćdziesiąt pętlic uczynił po kraju opony, któremi spojona była do drugiej; pętlica jedna przeciw drugiej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przeciw sobie zeszły się wespół pętlice i jedna się z drugą spinała.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wstążek przyszyli do jednej tkaniny i pięćdziesiąt wstążek do drugiej tkaniny, w miejscu, gdzie mają być spięte, tak iż wstążki były przyszyte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pętlic zrobił na jednej zasłonie i pięćdziesiąt pętlic zrobił na brzegu zasłony, który był przy drugim spięciu; pętlice te były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pięćdziesiąt pętli na jednej zasłonie i pięćdziesiąt pętli na brzegu zasłony na końcu spięcia. Pętle zostały umieszczone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pięćdziesiąt pętli przy każdej zasłonie; zostały umieszczone w ten sposób, by wzajemnie do siebie pasowały.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 zrobił na jednej macie i pięćdziesiąt pętli na krawędzi maty [ostatniej] w drugim rzędzie. Odpowiadające sobie pętle mieściły się jedna naprzeciw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pięćdziesiąt pętli na jednej draperii i pięćdziesiąt pętli zrobił na końcu draperii, która była w drugiej grupie, pętle były przeciwległe jedna względem drugiej.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діло шите одне з одним, сплетене в собі. З того зробили за своїм ділом, з золота і синьої тканини і порфіри і пряденого кармазину і тканого виссону,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pierwszej osłonie zrobiono pięćdziesiąt pętli oraz zrobiono pięćdziesiąt pętli na końcu drugiej osłony, która była w spojeniu; a pętle były przeciwległe jedna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pięćdziesiąt pętlic na jednym płótnie namiotowym i wykonał pięćdziesiąt pętlic na skraju płótna namiotowego w drugim miejscu złączenia; pętlice były jedna naprzeciw drugiej.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2024-04-29T13:08:14Z</dcterms:modified>
</cp:coreProperties>
</file>