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skręcone plecionki, jak przy robieniu sznura,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zrobiono szczerozłote plecionki. Przypominały one sploty sznura.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do pektorału łańcuszki plecione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do napierśnika łańcuszki jednostajne robotą plecioną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Udziałali u racjonału i łańcuszki wespołek spięte, ze złota naczystszego,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do pektorału dwa łańcuszki, jakby plecionki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łańcuszki, skręcone jak sznurki,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pektorale zrobili łańcuszki z czystego złota skręcone jak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sporządzono pleciony łańcuszek ze szczerego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do pektorału łańcuszki skręcone jak sznurek,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na napierśniku łańcuchy plecione na brzegach,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 і олію помазання і зложений ладан,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graniaste łańcuszki dla napierśnika, wykonane plecioną robotą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napierśniku wykonali metodą powroźniczą splecione łańcuszki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2024-05-01T17:15:11Z</dcterms:modified>
</cp:coreProperties>
</file>