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 ze skręconego bisioru i z fioletu, i z purpury, i ze szkarłatnego karmazynu, dzieło hafciarza,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2024-05-01T22:28:05Z</dcterms:modified>
</cp:coreProperties>
</file>