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4"/>
        <w:gridCol w:w="53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trząsł miotanym* (przez wiatr) liściem i gonił wyschnięte źdźbło,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trząść liściem i tak miotanym już przez wiatr, albo gonić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skruszysz liść miotany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wiatrem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? Czy będziesz gonić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skruszysz liść chwiejący się? a źdźbło suche gonić będziesz?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 listkowi, który wiatr porywa, pokazujesz moc swoję, źdźbło suche gonisz?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płoszyć liść gnany wiatrem, prześladować słomę [już] wyschłą?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będziesz jeszcze płoszył liść porwany przez wiatr i gonił suche źdźbło,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straszyć liść miotany wiatrem i prześladować uschnięte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przestraszyć liść miotany wiatrem czy prześladować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Chcesz lękiem liść napełnić, który wiatr porywa, zawziąłeś się na wyschniętą słomę?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Ти боятимешся, наче листок колиханий вітром, чи спротивишся мені, наче траві, яку несе вітер?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straszył liść na wietrze i ścigał suche źdźbło?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sprawisz, że zadrży zwykły liść gnany wiatrem, albo czy będziesz ścigał suchą słomę ze ścierniska?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miotanym, </w:t>
      </w:r>
      <w:r>
        <w:rPr>
          <w:rtl/>
        </w:rPr>
        <w:t>נָדַף</w:t>
      </w:r>
      <w:r>
        <w:rPr>
          <w:rtl w:val="0"/>
        </w:rPr>
        <w:t xml:space="preserve"> (nadaf), lecz może chodzi o hom. II, powiązany z arab. nadifa, czyli: wyschnięty &lt;x&gt;220 13:25&lt;/x&gt;L.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2024-04-30T03:59:23Z</dcterms:modified>
</cp:coreProperties>
</file>