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2"/>
        <w:gridCol w:w="1922"/>
        <w:gridCol w:w="2333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Bildad z Szuach odezwał się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2024-04-29T05:31:32Z</dcterms:modified>
</cp:coreProperties>
</file>