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7"/>
        <w:gridCol w:w="2218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Cienie zmarłych* drżą spod wód – i ich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88:11&lt;/x&gt;; &lt;x&gt;290 14:9&lt;/x&gt;; &lt;x&gt;290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2024-04-29T20:49:28Z</dcterms:modified>
</cp:coreProperties>
</file>