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jedzeniem* nachodzi mnie wzdychanie i rozlewa się jak woda mój jęk.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zamiast posiłku nachodzi mnie wzdychanie, niczym woda rozlewa się mój jęk.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mam jeść, przychodzi moje wzdychanie, a moje jęki rozchodzą się jak woda;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kiedy mam jeść, wzdychanie moje przychodzi, a rozchodzi się jako woda ryczenie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jem, wzdycham, a jako wzbierające wody, tak ryczenie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 stał mi się pożywieniem, jęki moje płyną jak woda,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westchnienia są moim pokarmem i jak woda płyną moje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Westchnienia stały się moim pokarmem, a lament rozlewa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łzy się stały moim chlebem, a mój jęk rozlewa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 posiłkiem wzdycham, a skargi moje jak wody się rozlewają;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стогін приходить перед моєю їжею, пускаю ж я слези, огорнений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mojemu chlebowi towarzyszy mój jęk, a me skargi rozlewają się niczym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moim pokarmem przychodzi me wzdychanie i niczym wody wylewają się moje rozdzierające krzyki;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widok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2024-04-28T00:22:23Z</dcterms:modified>
</cp:coreProperties>
</file>