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gdybyż ta noc była niepłodna, nie zabrzmiał w niej radosny krzyk!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2024-04-27T13:37:57Z</dcterms:modified>
</cp:coreProperties>
</file>