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bezbożny ubliżył Bogu? Powiedział w swoim sercu: Nie będzie dochodził?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bezbożni mają bluźnić Tobie? Mówić w swoim sercu: Nie będzie dochodził?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niegodziwy znieważa Boga? Mówi w swym sercu: Nie będziesz się upominał.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niezbożnik draźni Boga, mówiąc w sercu swem: Nie będziesz się o tem pytał?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niezbożnik rozdrażnił Boga? Bo mówił w sercu swym: Nie będzieć się 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występny gardzi Bogiem, mówi w swym sercu: Nie pomści?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bezbożny ma urągać Bogu, Mówić w sercu swoim: Nie będziesz dochodził.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bezbożny ma znieważać Boga, mówić w głębi serca, że krzywd nie pomści?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bezbożny gardzi Bogiem i myśli sobie: „Ty nie będziesz karcił”?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bezbożny śmie bluźnić Bogu i myśleć sobie: ”Nie będzie karał”?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niegodziwiec ma lżyć Boga i mawiać w swoim sercu, że Ty nie poszukujesz.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niegodziwiec wzgardził Bogiem? Rzekł w swoim sercu: ”Nie będziesz się domagał obrachunku”.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2024-04-29T18:33:44Z</dcterms:modified>
</cp:coreProperties>
</file>