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2"/>
        <w:gridCol w:w="2077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Żyzną ziemię w ugór Z powodu zła mieszkających w 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19:24-25&lt;/x&gt;; &lt;x&gt;50 29:22-24&lt;/x&gt;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2024-05-19T02:03:59Z</dcterms:modified>
</cp:coreProperties>
</file>