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lichwiarz* czyha na wszystko, co jego, I niech obcy rozgrabią** owoce jego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Lichwiarz niech zagarnie całe jego mienie, A obcy niech rozgrabią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lichwiarz przejmie wszystko, co ma, a obcy niech rozgrabią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załapi wszystko, co jest jego, a niech obcy rozchwycą pracę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szperuje lichwiarz wszytkę majętność jego, a niech rozchwycą obcy prace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lichwiarz czyha na całe jego mienie, a obcy niech rozdrapią owoc jego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czyha na całe jego mienie, A obcy niech rozgrabią owoc jego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czyha na jego majątek, niech obcy rozgrabią jego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zagarnie całe mienie jego, obcy niech rozgrabią owoc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wierzy ciel mu wydrze całą jego majętność, a obcy rozgrabią cały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zastawi sidła na wszystko, co do niego należy, i niech obcy zagarną jego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zastawi pułapki na wszystko, co taki posiada, a obcy niech zagrabią owoc jego trudu.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przeszukają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2024-05-04T18:59:05Z</dcterms:modified>
</cp:coreProperties>
</file>