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3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 w dół – Na niebo i na ziemię?*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spogląda Na niebo i 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zniża się, aby patrzeć na to, co jest na niebie i 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zniża, aby widział, co jest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niskie rzeczy patrzy na niebie i 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dół spogląda na niebo i 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 w dół na niebo i 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pochyla, by patrzeć na niebiosa i 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zniża się, by ujrzeć to, co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Zniża się On jednak, by spoglądać na niebiosa i 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ви вскочили наче барани, і горби наче ягнята овечі?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zniża się, aby spojrzeć; który na niebie i 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Zniża się, by spojrzeć na niebo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2024-04-29T10:22:13Z</dcterms:modified>
</cp:coreProperties>
</file>