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uchroniłeś mą duszę od śmierci, Moje oczy od łez,* moje nogi od potknięcia;**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nogi od potknięcia MT G: wyrażenia brak w 4QPs 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2024-05-08T17:50:55Z</dcterms:modified>
</cp:coreProperties>
</file>