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213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nie nękają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twego sługi ku dobremu,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 sam sługę twego ku dobremu, aby mię hardzi nie potłoczyli.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sługę twego ku dobremu, niech mię nie potwarzają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swego sługę dla [jego] dobra,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się za sługą swoim dla dobra jego, Niech nie gnębią mnie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obronie swojego sługi, by nie gnębili mnie ludzie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Zapewnij dobro Twemu słudze, niech pyszni mnie 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sługi Twego w dobrem, niech zuchwalcy mnie 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szczęście Twojemu słudze, by mnie nie ciemiężyli zuchwali.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swego sługę ku dobremu. Niechaj nie oszukują mnie zuchwali.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2024-04-27T19:40:26Z</dcterms:modified>
</cp:coreProperties>
</file>