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tęsknię do Twych rozporządzeń, Ożyw mnie* w swej 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4QPs g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2024-04-28T07:09:18Z</dcterms:modified>
</cp:coreProperties>
</file>