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Twoim zbawieniem (I) wyczekuję Twojego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2024-04-28T17:29:49Z</dcterms:modified>
</cp:coreProperties>
</file>