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żywcem by nas pożarli,* Kiedy to ich gniew płonął przeciwko nam;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żywcem by nas pożarli, Tak bardzo byli na nas zagniewani;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połknęliby nas żywcem, gdy płonęli gniewem przeciwko 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Tedyćby nas byli żywo pożarli w rozpaleniu gniewu swego przeciwko 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snadź by nas byli żywo pożarli. Gdy się gniewała zapalczywość ich przeciwko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połknęliby nas żywcem, gdy ich gniew przeciw nam zapłonął;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byliby nas pożarli żywcem, Gdy płonęli gniewem przeciwko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połknęliby nas żywcem, rozpaleni przeciw nam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żywcem by nas pożarli, w zapale swej wściekłości,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byliby nas oni żywcem pochłonęli, gdy gniew ich przeciw nam rozgorzał.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оставить палицю грішних над жеребом праведних, щоб праведні не простягнули в беззаконні своїх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zapłonął na nas ich gniew wtedy żywcem by nas pochłonęli.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byliby nas połknęli żywcem, gdy ich gniew płonął przeciwko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79:7&lt;/x&gt;; &lt;x&gt;240 1:12&lt;/x&gt;; &lt;x&gt;290 9:11&lt;/x&gt;; &lt;x&gt;300 51:34&lt;/x&gt;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2024-04-28T16:20:20Z</dcterms:modified>
</cp:coreProperties>
</file>