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niczym ptak wymknęła się z sidła* ptaszników;** Sidło rozerwane, a my – uwolnieni!***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niczym ptak wymknęła się z sideł ptasznika; Sidło rozerwane, a my — na wolności!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umknęła jak ptak z sideł ptaszników; sidła się podarły, a my uciekliśmy.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jako ptaszek uszła z sidła ptaszników; sidło się potargało, a myśmy 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jako wróbl wyrwana jest z sidła łowiących: sidło się potargało, a myśmy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jak ptak się wyrwała z sidła ptaszników, sidło się porwało, a my jesteśmy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jak ptak umknęła z sidła ptaszników; Sidło się podarło, a myśmy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umknęła jak ptak z sidła ptaszników, sidło zostało zniszczone, my zaś jesteśmy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jak ptak, który się wyrwał z sidła ptaszników. Sidło się zerwało, a myśmy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uniknęła jak ptak sieci ptaszników: sieć została porwana, a myśmy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z sideł ptaszników, tak uszła nasza dusza; sidła się porwały, a myśmy 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jest jak ptak, który uciekł z pułapki łowiących na przynętę. Pułapka jest połamana, a myśmy 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&lt;x&gt;230 140:6&lt;/x&gt;;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1:1&lt;/x&gt;; &lt;x&gt;230 121:2&lt;/x&gt;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2024-04-27T23:09:05Z</dcterms:modified>
</cp:coreProperties>
</file>