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mą duszę Jak niemowlę nakarmione piersią matki, Moja dusza była jak u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uciszyłem i uspokoiłem swoją duszę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matki; moja dusza jest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położył i nie uspokoił duszy mojej, jako dziecię odstawione od matki swej? odstawionemu dziecięciu była podobna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niepokornie rozumiał, alem wywyższał duszę moję. Jako dzieciątko ostawione u matki swojej, tak odpłata na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zaprowadziłem ład i spokój w mojej duszy. Jak niemowlę u swej matki, jak niemowlę - tak we mnie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uciszyłem i uspokoiłem mą duszę; Jak dziecię odstawione od piersi u swej matki, Tak we mnie spokojna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swoją duszę uspokoiłem i uciszyłem. Jak niemowlę przy piersi matki, tak spokojna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jestem spokojny. Ucichłem jak niemowlę nakarmione przez matkę. Jestem jak nakarmione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jam uciszył i uspokoił mą duszę: jak niemowlę na łonie swej matki, jak niemowlę, tak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він поклявся Господеві, помолився Богові Якова: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koiłem oraz nie uciszałem mojej duszy, podobnie jak niemowlę przy swojej matce; bo jak niemowlę jest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ukoiłem i uciszyłem swą duszę niczym dziecię odstawione od piersi, gdy jest u swej matki. Dusza moja jest u mnie jak dziecię odstawione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2024-05-16T06:24:35Z</dcterms:modified>
</cp:coreProperties>
</file>