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tamtejszych wierzbach Powiesiliśmy nasze lutnie,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tamtejszych wierzbach Powiesiliśmy nasze lutnie,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wierzbach tamtej krainy zawiesiliśmy nasze harfy;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wierzbach, które są w nim, zawieszaliśmy harfy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wierzbach wpośrzód jej powieszaliśmy muzyckie naczynia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topolach tamtej krainy zawiesiliśmy nasze harfy.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wierzbach w tamtej krainie Zawiesiliśmy lutnie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wierzbach tego kraju zawiesiliśmy nasze harfy,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wierzbach tamtej krainy zawiesiliśmy nasze liry,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Zawiesiliśmy lutnie nasze na wierzbach 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Поклонюся до твого святого храму і визнаватимуся твому імені за твоє милосердя і твою правду, бо Ти вивищив твоє слово понад усяке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na wierzbach zawieszaliśmy nasze lutnie.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topolach pośród niego zawiesiliśmy nasze harfy.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2024-04-27T14:41:54Z</dcterms:modified>
</cp:coreProperties>
</file>