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ośmieszyli, Gdyż* JAHWE jest jego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wyśmiali,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Szydzicie z rady ubogiego, ale JAHWE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bardzo ulękną, gdyż Bóg jest przy narodzie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 jest w narodzie sprawiedliwym, radę ubogiego zesromociliście: iż JAHWE jest nadzieja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Chcecie udaremnić zamiar biedaka, lecz Pan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Doznacie zawodu w zamyśle przeciw ubogiemu, Gdyż Pan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Chcieliście zniweczyć zamiary biedaka, lecz JAHWE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Pokrzyżowaliście zamiary biedaka, ale JAHWE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Zawiodą się w swych zamysłach przeciwko biednemu, Jahwe bowiem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gardzić radą żebrzącego, ale BÓG jest jego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uciśnionego okrywaliście hańbą, ponieważ jego schronieniem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przyzwalająco: Chociaż; lub (również w w. 5) emfatycznie: Tak!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2024-04-28T09:19:43Z</dcterms:modified>
</cp:coreProperties>
</file>