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Duch* prowadzi mnie** Po równej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23:2&lt;/x&gt;; &lt;x&gt;230 25:4-5&lt;/x&gt;; &lt;x&gt;230 27:11&lt;/x&gt;; &lt;x&gt;230 86:11&lt;/x&gt;; &lt;x&gt;520 8:14&lt;/x&gt;; &lt;x&gt;550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2024-04-29T11:48:22Z</dcterms:modified>
</cp:coreProperties>
</file>