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Gdyż samo Jego imię wzniosłe, Jego chwała ponad ziemią i niebem!*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chwalą imię JAHWE, Gdyż samo Jego imię jest wzniosłe, Jego chwała rozciąga się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chwalą imię JAHWE, bo tylko jego imię jest wzniosłe,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wywyższone jest imię jego samego, a chwała jego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wywyższyło się imię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bo tylko Jego imię jest wzniosłe, majestat Jego góruje nad ziemią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Pana, Bo samo jego imię jest wzniosłe, Chwała jego jest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JAHWE, bo wzniosłe jest Jego imię, Jego majestat ponad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na ziemi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jest ponad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господне імя, бо вгору піднялося імя Його одного. Його визнавання на землі і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WIEKUISTEGO, bo jedynie Jego Imię jest wzniosłe, a Jego wspaniałość nad ziemią i 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JAHWE, bo samo jego imię jest niezrównanie wzniosłe, dostojeństwo jego przewyższa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2024-04-27T17:49:08Z</dcterms:modified>
</cp:coreProperties>
</file>