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4"/>
        <w:gridCol w:w="1486"/>
        <w:gridCol w:w="6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Sznury miernicze przydzieliły mi miejsca urocze, Tak! Przypadło mi prawdziwie piękne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2024-05-01T16:38:21Z</dcterms:modified>
</cp:coreProperties>
</file>