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pokolenia, Dlatego ludy będą cię wysławiać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pokolenia, Dlatego ludy będą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pokoleniach upamiętnię twe imię; dlatego po wiek wieków sławić cię będą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imię twoje przez wszystkie pokolenia, Dlatego ludy wysławiać cię będą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upamiętnić twoje imię we wszystkich pokoleniach, dlatego ludy będą cię wysławiały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będą twe imię przez wszystkie pokolenia; narody będą cię sławić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utrwalić pamięć twego imienia po wszystkie pokolenia, przeto narody sławić cię będą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będą wspominać po wszystkie pokolenia; a narody będą Cię sławić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2024-04-27T07:59:55Z</dcterms:modified>
</cp:coreProperties>
</file>