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Syjon! Niech się weselą córki Judy Z powodu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 I niech się weselą córki z Judy Z powodu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góra Syon: niech się rozradują córki Judzkie dla sądów twoich,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 a niech się rozradują córki Judzkie, dla sądów twoich,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Judy z powodu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góra Syjon, Niech się weselą córki judzkie Z powodu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miasta Judy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góra Syjon, niech się radują córki judzkie z powodu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góra Syjon, weselą się miasta judzkie z 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гроби це їхні доми на віки, їхнє поселення з роду і в рід. Назвали їхні імена на їхніх землях.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wyroków cieszy się góra Cyon i weselą się córki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Maszerujcie wokół Syjonu i obejdźcie go, policzcie jego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2024-05-18T23:36:10Z</dcterms:modified>
</cp:coreProperties>
</file>