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JAHWE swój los,* On cię podtrzyma, Nie dopuści, by sprawiedliwy zachwiał się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16:5-6&lt;/x&gt;; &lt;x&gt;230 37:5&lt;/x&gt;; &lt;x&gt;230 73:26&lt;/x&gt;; &lt;x&gt;230 119:57&lt;/x&gt;; &lt;x&gt;230 142:6&lt;/x&gt;; &lt;x&gt;470 6:25&lt;/x&gt;;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Nigdy nie dopuści, aby sprawiedliwy się zachwiał.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2024-04-28T23:47:50Z</dcterms:modified>
</cp:coreProperties>
</file>