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miesiąca,* Przy pełni, w dniu naszego święta,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&lt;x&gt;290 1:13&lt;/x&gt;;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2024-04-29T04:35:15Z</dcterms:modified>
</cp:coreProperties>
</file>