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(jeszcze) tego samego dnia daje wyraz niechęci,* lecz roztropny ukrywa zniewagę.**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 wyraz niechęci : wg G: rozgłasza swój gniew, ἐξαγγέλλει ὀργὴν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Niemądry  natychmiast  reaguje swoim  gniewem, / lecz  roztropny  nie  odpowiada na poniżenie.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2024-04-28T13:32:37Z</dcterms:modified>
</cp:coreProperties>
</file>