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droga okrężna wiedzie do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panuje życie, kręte drogi wiodą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na jej drodze nie ma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ścieszce sprawiedliwości żywot, a na drodze ścieszki jej niemasz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szcieżce sprawiedliwości żywot, a droga zdrożna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prawości jest życie, kroczenie po niej jest nieśmiertelnością.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lecz droga odstępstwa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na drodze, którą ona wyznacza, nie ma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droga przewrotności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droga odstępstwa [prowadzi]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на дорогах праведности, а дороги злопамятних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sprawiedliwych jest życie, a kierunek tej ścieżki to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prawości jest życie, a podążanie jej szlakiem nie oznacza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ścieżce sprawiedliwości jest życie / i na szlaku tej drogi nie ma śmierci. Wg G: Na drogach sprawiedliwości – życie, / lecz drogi mściwych (wiodą) ku śmierci , ὁδοὶ δὲ μνησικάκων εἰς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2024-04-28T10:26:39Z</dcterms:modified>
</cp:coreProperties>
</file>