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94"/>
        <w:gridCol w:w="52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– niszczeje.*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mędrcami, mądrzeje, lecz kto się brata z głupcami — niszczeje.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mądrymi, będzie mądry, a towarzysz głupców będzie zniszczony.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mądrymi, mądrym będzie; ale kto towarzyszy z głupimi, startym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mądrym, mądrym będzie, przyjaciel głupich, stanie się podobny.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mądrym przestaje, nabywa mądrości, towarzysz głupców szkodę poniesie.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obcuje z mędrcami, mądrzeje, lecz kto się brata z głupcami, temu źle się wiedzie.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przestaje z mądrymi, staje się mądry, kto brata się z głupcami, staje się zły.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przebywa z mądrymi, nabywa mądrości, a kto szuka towarzystwa głupców, staje się gorszy.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 mądrymi obcuje, sam staje się mądrym, kto z głupimi przestaje, sam na tym cierpi.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ходить з мудрими буде мудрий, а пізнається той, хто ходить з безумними.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przystaje z mędrcami – nabiera mądrości; a kto się łączy z głupcami – staje się złym.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chodzi z mądrymi, stanie się mądry, lecz kto się zadaje z głupcami, temu źle się powiedzie.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Kto  chodzi  razem  z  mądrymi,  będzie mądry, a kto chodzi z niemądrymi, (jako takiego) go rozpoznają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2024-05-05T04:10:38Z</dcterms:modified>
</cp:coreProperties>
</file>