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1714"/>
        <w:gridCol w:w="5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mędrców rozsiewają wiedzę* – nie tak jest (w przypadku) serc głupców.**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przesiewają wiedzę.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serce  głupców nie  jest  mocne  (l. pewne, zdecydowane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2024-05-20T21:09:44Z</dcterms:modified>
</cp:coreProperties>
</file>