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nabywa rozumu, kocha swoją duszę; kto zachowuje rozwagę, znajduje dobro.*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 (1) odniesie  sukces;  (2) znajduje szczęście (l. temu sprzyja szczęście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2024-05-03T05:17:57Z</dcterms:modified>
</cp:coreProperties>
</file>