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chciałby spełniać swe pragnienie,* sprawiedliwy natomiast daje i nie odmawia.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dniu chciałby spełniać swe pragnienia, sprawiedliwy natomiast daje — i nie odmawia.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pożąda on zachłannie, a sprawiedliwy daje i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pała pożądliwością; ale sprawiedliwy udziela, a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pragnie i pożąda, a kto sprawiedliwy jest, daje bez przestanku.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 skwapliwie dzień cały, a sprawiedliwy daje, 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jest zawsze chciwy, sprawiedliwy daje i nigdy nie odmawia.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chciwie pożąda, sprawiedliwy zaś daje i 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folguje on pożądliwości, prawy zaś rozdaje bez ociągania.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pożąda on chciwie, a sprawiedliwy daje nie skąpiąc.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бажає цілий день погані пожадання, а праведний милосердиться і буває щедрим не щадячи (себе).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nieustannie pała on pożądliwością; zaś sprawiedliwy użycza i nie szczędzi.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usilnie pożąda, lecz prawy daje i niczego nie zatrzymuje.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: wg G: bezbożny, ἀσεβής.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2024-05-06T09:27:53Z</dcterms:modified>
</cp:coreProperties>
</file>