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odziedziczą chwałę, a głupi poniosą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dziedzicznie sławę osiędą, ale głupi odniosą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mądrzy osięgną, głupich wywyższenie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dostąpią chwały, udziałem głupich jest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są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otrzymają chwałę, głupcy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osiągną sławę, głupcy pogrążą się w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mają udział w chwale, natomiast wstyd jest udziałem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унаслідять славу, а безбожні підняли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mędrców będzie cześć, zaś głupców uniesie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osiągną szacunek, lecz głupcy wywyższają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2024-04-29T12:40:43Z</dcterms:modified>
</cp:coreProperties>
</file>