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i całuje, z zuchwałą twarzą namawia: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2024-04-27T11:07:40Z</dcterms:modified>
</cp:coreProperties>
</file>