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ucisk* ogłupia mędrca, a łapówka** gubi serce.***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zastraszenie, groźba, ucisk, wymuszenie, wyłudzenie, szantaż, wyzysk. Wg G: fałszywe oskarżenie, συκοφαντία. Fałszywe oskarżenie ogłupia mędrca i zniszczy jego pełne zapału (l. energiczne, pełne animuszu) serce, συκοφαντία περιφέρει σοφὸν καὶ ἀπόλλυσι τὴν καρδίαν εὐτονίας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przekupstwo, </w:t>
      </w:r>
      <w:r>
        <w:rPr>
          <w:rtl/>
        </w:rPr>
        <w:t>מַּתָנָה</w:t>
      </w:r>
      <w:r>
        <w:rPr>
          <w:rtl w:val="0"/>
        </w:rPr>
        <w:t xml:space="preserve"> (matana h), również: dar, prezent.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2024-04-30T00:35:09Z</dcterms:modified>
</cp:coreProperties>
</file>