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wsunął rękę przez otwór* – a w moim wnętrzu zawrzało!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wysunął rękę z otworu, zob. &lt;x&gt;110 13:4&lt;/x&gt;.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2024-05-06T19:09:59Z</dcterms:modified>
</cp:coreProperties>
</file>