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Moab.* Ach! Nocą** spustoszony Ar-Moab został zburzony!*** Ach! Nocą spustoszony Kir-Moab został zburzony!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 Ach! Spustoszony w nocy Ar-Moab został zburzony!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Spustoszony w nocy Kir-Moab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Moabu. Ponieważ w nocy Ar-Moab został zburzony i spustoszony, ponieważ w nocy Kir-Moab został zburzony i spustoszony;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Moabczyków. Ponieważ w nocy zburzone i spustoszone będzie Ar Moabskie, ponieważ w nocy zburzone i spustoszone będzie Kir Moabskie: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Moab: Bo w nocy zburzon jest Ar Moab, umilkł, bo w nocy zburzon jest mur Moab, umilkł.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Moab; o tak, w nocy spustoszone, Ar-Moab zginęło! O tak, w nocy spustoszone, Kir-Moab zginęło!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Moabie. Ach! W nocy został Ar-Moab zburzony, spustoszony. Ach! W nocy został Kir-Moab zburzony,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Moabie: Tak, w nocy zostało zniszczone, Ar-Moab zginęło! Tak, w nocy zostało zniszczone, Kir-Moab zginęło!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Moabie. Tak! W ciągu nocy padł Ar-Moab i został zniszczony. Tak! W ciągu nocy padł Kir-Moab i został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Moabie. Tak! W ciągu [jednej] nocy padł Ar-Moab i został zniszczony. Tak! W ciągu jednej nocy padł Kir-Moab i został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проти моавітської землі. Вночі згине моавітська земля, бо вночі буде знищений мур моавітської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Moabie. Zaprawdę, jednej nocy będzie złupiony i zburzony Ar–Moab; tak, w jednej nocy złupiona oraz zburzona będzie ściana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Moabowi: Ponieważ w nocy je złupiono, Ar moabskie zostało zmuszone do milczenia. Ponieważ w nocy je złupiono, Kir moabskie zostało zmuszone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22:1-6&lt;/x&gt;; &lt;x&gt;290 25:10-12&lt;/x&gt;;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Nocą, ּ</w:t>
      </w:r>
      <w:r>
        <w:rPr>
          <w:rtl/>
        </w:rPr>
        <w:t>בְלֵיל</w:t>
      </w:r>
      <w:r>
        <w:rPr>
          <w:rtl w:val="0"/>
        </w:rPr>
        <w:t xml:space="preserve"> (belel): </w:t>
      </w:r>
      <w:r>
        <w:rPr>
          <w:rtl/>
        </w:rPr>
        <w:t>בלילה ,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uciszony –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2024-04-27T18:34:01Z</dcterms:modified>
</cp:coreProperties>
</file>