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JAHWE Zastępów, wzywał w tym dniu do skargi i płaczu, do golenia głów, do wkładania włosiennic.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Pan, BÓG zastępów, wzywał do płaczu i do żałoby, do ostrzyżenia się i do 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gdy wołał Pan, Pan zastępów, dnia onego do płaczu i do narzekania, i do obłysienia się, i do przepasania się worem;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 JAHWE Bóg zastępów w on dzień ku płaczu i ku narzekaniu, ku obłysieniu i ku przepasaniu worem: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zaś, Bóg Zastępów, wezwał [was] w ów dzień do płaczu i do żałoby, do ostrzyżenia się i do przywdziania 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Wszechmocny, Pan Zastępów, nawoływał w owym dniu do płaczu i skargi, do wyrywania włosów i 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wezwał w tym dniu do płaczu i lamentu, do zgolenia włosów i nałożenia wora pokutnego.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BÓG Zastępów wzywał do płaczu i do żałoby, do ogolenia głowy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Pan, Jahwe Zastępów, wzywał do płaczu i do żałoby, do zupełnego ostrzyżenia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Господь Саваот в тому дні плач і ридання і оголення і опояшення мішками,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Pan, WIEKUISTY Zastępów, wzywał w ów dzień do płaczu i żałoby, do ogolenia i przepasania się worem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Wszechwładny Pan, JAHWE Zastępów, wezwie w owym dniu do płaczu i do żałoby, i do zrobienia łysiny, i do przepasania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2024-05-05T01:53:44Z</dcterms:modified>
</cp:coreProperties>
</file>