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pozna moje imię, dlatego,* w tym dniu, gdyż jestem tym mówiącym: Oto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pozna w tym dniu moje imię, bo to Ja powtarzam: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pozna moje imię. Dlatego pozna w tym dniu, że ja jestem tym, który mówi. Oto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pozna lud mój imię moje, przetoż pozna, mówię, dnia onego, żem Ja jest ten, który mówię; otom Ja przytomny.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pozna lud mój imię moje w on dzień, bo ja sam, którym mówił, owom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mój pozna moje imię, zrozumie w ów dzień, że Ja jestem tym, który mówi: Oto Ja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pozna moje imię, zrozumie w owym dniu, że to Ja jestem, który mówi: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pozna Moje imię. W tym dniu pozna, że to Ja mówię: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pozna moje imię. Dlatego w tym dniu przekona się, że Ja nieustannie mówię: «Oto jestem»”.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mój pozna moje Imię, aby w dniu owym był pewny, że to Ja sam powiadam: ”Oto jestem!”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мій нарід в тому дні пізнає моє імя, бо Я Сам є Той, Хто говорить. Я присутний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naród pozna Moje Imię, by potwierdził owego dnia, że Ja jestem Ten, co wypowiedział: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pozna moje imię, właśnie dlatego w owym dniu, gdyż to ja jestem Tym, który mówi. Oto ja”.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2024-04-29T21:32:49Z</dcterms:modified>
</cp:coreProperties>
</file>