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3"/>
        <w:gridCol w:w="4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jak owce zbłądziliśmy, człowiek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drodze jego zbładził; a JAHWE wydał Jego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jak owce zbłądziliśmy, zboczyliśmy – każdy na własną drogę, a JAHWE sprawił, że Jego spotkała (kara za) winę nas wszystkich.*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1:29&lt;/x&gt;; &lt;x&gt;510 8:30-35&lt;/x&gt;; &lt;x&gt;670 2:21-25&lt;/x&gt;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2024-04-28T13:31:09Z</dcterms:modified>
</cp:coreProperties>
</file>