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mury,* a ich królowie będą ci służyć, gdyż w moim gniewie cię uderzyłem,** lecz w mej dobrej woli*** zlituję się nad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zbudują twe mury, a ich królowie będą ci służyć, bo choć uderzyłem cię w moim gniewie, to z mej dobrej 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okażę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odbudują twoje mury i ich królowie będą ci służyć, gdyż w moim gniewie uderzyłem cię, a w mojej łaskawości zlitowałem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cudzoziemcy mury twoje, a królowie ich służyć ci będą, gdyż w rozgniewaniu mojem uderzę cię, a w upodobaniu mojem zlituję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synowie obcych mury twoje, a królowie ich służyć będą tobie. Bo w rozgniewaniu moim ubiłem cię, a w pojednaniu moim smiłowałem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ci służyli. Bo uderzyłem cię w moim gniewie, lecz w mojej łaskawości okazałem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a ich królowie będą ci służyć, gdyż w moim gniewie cię uderzyłem, lecz w mojej łaskawości nad tobą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ich królowie będą ci służyli, bo choć uderzyłem cię w Moim gniewie, to w Mej łaskawości mam nad tobą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ich władcy będą ci służyli. Bo uderzyłem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na twoje usługi. Bo [choć] skarciłem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збудують твої стіни, і їхні царі стоятимуть перед тобою. Бо Я тебе побив через мій гнів і через милосердя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 a ich książęta będą ci posługiwać; bo zgromiłem cię w Moim gniewie, ale w Mej łasce się ulituję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cudzoziemcy będą budować twe mury, a ich królowie będą ci usługiwać; bo w swym oburzeniu cię uderzę, lecz w swej dobrej woli zmiłuję się nad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2:7-8&lt;/x&gt;; &lt;x&gt;510 15:12-16&lt;/x&gt;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dobrej woli, ּ</w:t>
      </w:r>
      <w:r>
        <w:rPr>
          <w:rtl/>
        </w:rPr>
        <w:t>ובִרְצֹונִי</w:t>
      </w:r>
      <w:r>
        <w:rPr>
          <w:rtl w:val="0"/>
        </w:rPr>
        <w:t xml:space="preserve"> (uwirtsoni), l. w łaskawości.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2024-04-28T04:45:51Z</dcterms:modified>
</cp:coreProperties>
</file>