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narodziło się Dziecko! Syn został nam dany! Władza spocznie na Jego ramieniu! Nazwą Go: Cudowny Doradca, Bóg Mocny, Ojciec Odwieczny, Książę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bitwie wojowników towarzyszą trzask i szaty zbroczone krwią, lecz tej — spalenie i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wszystka bitwa bojujących z trzaskiem stała, i szaty były we krwi zbroczone, a co się spalić mogło,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gwałtowne złupienie z trwogą i odzienie we krwi uwalane będzie na spalenie i strawą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dany, na Jego barkach spoczęła władza. Nazwano Go imieniem: Przedziwny Doradca, Bóg Mocny, Odwieczny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syn jest nam dany i spocznie władza na jego ramieniu, i nazwą go: Cudowny Doradca, Bóg Mocny, Ojciec Odwieczny,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ponieważ narodziło się nam Dziecko, Syn został nam dany a na Jego barkach spoczęło panowanie. Nazwano Go imieniem: Cudowny Doradca, Bóg Mocny, Ojciec Odwieczny, Książę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dziecko się nam narodziło, syn został nam dany! Na jego barkach spoczęła władza! I nazwano go imieniem: Przedziwny Radca, Bóg Mocny, Ojciec na wieki,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dany. Na Jego barkach władza spoczywa. I nazwane będzie imieniem: Cudowny Doradca, Bóg mocny, Ojciec wieczności, Książę pokoju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дитина нам народилася, і нам даний був син, якого влада була на його раменах, і його імя назветься: Ангел великої поради. Бо Я наведу мир на володарів, мир і здоровя для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narodziło się nam dziecię, został nam dany syn, a na jego ramieniu została złożona władza. I nazwą jego imię: Znamienity Doradca, Bóg Bohater, 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tego, kto stąpa aż dudni, i płaszcz zbroczony krwią będzie wydany na spalenie,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2024-04-29T13:39:56Z</dcterms:modified>
</cp:coreProperties>
</file>