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runęły? Zbudujemy z kamieni ciosanych. Sykomory wycięto? Zastąpimy je cedrami!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Runęły cegły — zbudujemy z kamiennych ciosów. Wycięto sykomory — zasadzimy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je cały lud, Efraim i mieszkańcy Samarii, którzy mówią w pysze i wyniosłości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wszystek lud Efraim, i mieszkający w Samaryi, którzy w hardości i w 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wiedział wszytek lud Efraim i mieszkający w Samaryjej, w pysze i w wyniosłości serca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się rozsypały - odbudujemy z kamienia; sykomory wycięte - cedrami je zastąpimy.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 cegły runęły, wybudujemy je z kamienia ciosanego, sykomory wycięto, zasadzimy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 cegły runęły, ale odbudujemy je z kamienia ciosanego, sykomory zostały wycięte, lecz zastąpimy je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„Rozsypały się cegły, więc zbudujemy z kamienia! Zostały wycięte sykomory, więc posadzimy cedry!”.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Rozpadły się cegły, budować będziemy z ciosanych kamieni; wycięto sykomory, posadzimy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Цегли впали, але ходіть врубаємо каміння і зріжемо сикомори і кедри і збудуємо собі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się zapadły, zatem będziemy murować kamieniem; morwy są ścięte, więc zastąpimy je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je lud, oni wszyscy, Efraim i mieszkaniec Samarii, z powodu ich wyniosłości i z powodu buty ich serca, mówią bowiem: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2024-04-29T11:05:06Z</dcterms:modified>
</cp:coreProperties>
</file>