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którekolwiek z nich martwe, będzie nieczyste. Każdy przedmiot drewniany lub szatę, lub skórę, lub worek, każdy przedmiot, którym wykonuje się jakąś pracę, trzeba będzie włożyć do wody i pozostanie (on)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martwe zwierzę, którekolwiek z wymienionych, będzie nieczyste. Każdy przedmiot drewniany, szata, skóra lub worek, każdy przedmiot, którym wykonuje się jakąś pracę, trzeba będzie włożyć wtedy do wody i będzie on nieczysty aż do wieczora — potem będzie już czysty.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cokolwiek upadnie co z ścierwu ich, splugawione będzie, tak naczynie drzewiane i szata, jako i skóry, i Włosienice, i w czymkolwiek robią: będą w wodzie omoczone i będą zmazane aż do wieczora, a tak potym będą oczyścione.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na co spadnie którekolwiek z nich, gdy są nieżywe, będzie nieczyste. Każdy przedmiot drewniany lub szata, lub skóra, lub worek, każdy przedmiot, którym wykonuje się jakąś pracę, należy włożyć do wody i będzie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Nieczystym stanie się także wszystko, na co upadłoby coś z tego, co już martwe, każde naczynie drewniane albo ubranie, skóra albo worek, czy jakiekolwiek narzędzie pracy. Należy to zanurzyć w wodzie, pozostanie ono nieczyste aż do wieczora, potem zaś będzie czyste.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któreś z nich, już martwe, upadło na jakąkolwiek rzecz, na przykład na drewniane naczynie, ubranie, skórę, worek lub inne naczynie, jakim się na co dzień posługujecie, to ta rzecz będzie nieczysta. Należy zanurzyć ją w wodzie i będzie nieczysta aż do wieczora. Potem będzie czysta.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Nieczyste stanie się wszystko, na co upadnie którekolwiek z tych martwych [zwierząt]: każde drewniane naczynie albo ubranie, skóra, worek czy też wszelkie narzędzie pracy należy zanurzyć w wodzie, a nieczyste będzie aż do wieczora. Potem będzie czyste.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wszystko, na co spadnie jakiekolwiek martwe [stworzenie], stanie się rytualnie skażone - czy jest to naczynie drewniane, czy ubranie, czy [rzecz ze] skóry, czy worek, wszelka rzecz, która jest używana przy pracy. Ma być zanurzona w mykwie, ale pozostanie rytualnie skażona do wieczora. I stanie się czysta [po zachodzie słońca].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на кого лиш впаде на нього з їхніх мервечин, нечистим буде, від всякого деревляного посуду, чи одежі, чи скіри, чи мішка. Кожна посудина, в якій робиться діло, в воді замочиться і нечистим буде до вечора і буде чистим.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wszystko, na co by upadło któreś z nich, gdy jest martwe, będzie nieczyste – czy to jakieś drewniane naczynie, czy szata, czy skóra, czy wór. Każde naczynie, którego się do czegoś używa, zostanie włożone do wody i będzie nieczyste aż do wieczora, a potem będzie 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2024-04-30T11:23:15Z</dcterms:modified>
</cp:coreProperties>
</file>