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naczynie gliniane, do którego wpadnie którekolwiek z nich – do jego środka – wszystko, co będzie w tym (naczyniu), stanie się nieczyste, a je same – stłuczecie.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którekolwiek z tych zwierząt wpadnie do środka jakiegoś glinianego naczynia, to zawartość tego naczynia stanie się nieczysta, a samo naczynie trzeba będzie rozbić.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zaś gliniane naczynie, do którego wpadnie którekolwiek z nich, wraz ze wszystkim, co znajduje się w nim, będzie nieczyste,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naczynie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rozbijecie.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zaś naczynie gliniane, w które by co z tych rzeczy wpadło, ze wszystkiem, coby w niem było, nieczyste się stanie, a samo stłuczone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naczynie gliniane, w które by co z tych wpadło, splugawione będzie i przetoż ma być stłuczono.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któreś z tych zwierząt wpadnie do naczynia glinianego, to wszystko, co jest wewnątrz naczynia, będzie nieczyste, a naczynie rozbijecie.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do jakiegoś naczynia glinianego wpadnie którekolwiek z nich, to to, co jest wewnątrz tego naczynia, będzie nieczyste, a wy je stłuczecie.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któreś z tych zwierząt wpadnie do naczynia glinianego, to wszystko, co jest wewnątrz naczynia, będzie nieczyste, a naczynie rozbijecie.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padlina któregoś z nich wpadła do glinianego garnka, to wszystko, co w nim jest, będzie nieczyste. Dlatego naczynie należy rozbić.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coś z tej padliny wpadnie do jakiegoś glinianego naczynia, wtedy zostanie zanieczyszczone to wszystko, co się w nim znajduje; samo zaś naczynie macie rozbić.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jakiekolwiek z tych [martwych stworzeń] wpadnie do środka glinianego naczynia, wszystko, cokolwiek jest w środku, stanie się rytualnie skażone, [a samo naczynie] rozbijecie.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глиняний посуд, до якого впаде з цього всередину, те що всередині буде, нечистим буде, і його розібють.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przypadku każdego glinianego naczynia gdyby któreś z nich w nie wpadło to, co się w nim znajduje, stanie się nieczyste, a samo naczynie zostanie potłuczone.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 jakiegoś naczynia glinianego wpadnie któreś z nich, to wszystko, co w nim jest, będzie nieczyste, a naczynie stłuczecie.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2024-04-30T09:55:25Z</dcterms:modified>
</cp:coreProperties>
</file>